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ED2" w:rsidRDefault="00FD04B6" w:rsidP="00FD04B6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Проєкт</w:t>
      </w:r>
      <w:proofErr w:type="spellEnd"/>
    </w:p>
    <w:p w:rsidR="004D3850" w:rsidRDefault="004D3850" w:rsidP="00786ED2">
      <w:pPr>
        <w:jc w:val="both"/>
        <w:rPr>
          <w:sz w:val="28"/>
          <w:szCs w:val="28"/>
        </w:rPr>
      </w:pPr>
    </w:p>
    <w:p w:rsidR="006108DD" w:rsidRDefault="006108DD" w:rsidP="00786ED2">
      <w:pPr>
        <w:jc w:val="both"/>
        <w:rPr>
          <w:sz w:val="28"/>
          <w:szCs w:val="28"/>
        </w:rPr>
      </w:pPr>
    </w:p>
    <w:p w:rsidR="006108DD" w:rsidRDefault="006108DD" w:rsidP="00786ED2">
      <w:pPr>
        <w:jc w:val="both"/>
        <w:rPr>
          <w:sz w:val="28"/>
          <w:szCs w:val="28"/>
        </w:rPr>
      </w:pPr>
    </w:p>
    <w:p w:rsidR="006108DD" w:rsidRDefault="006108DD" w:rsidP="00786ED2">
      <w:pPr>
        <w:jc w:val="both"/>
        <w:rPr>
          <w:i/>
          <w:sz w:val="20"/>
          <w:szCs w:val="20"/>
        </w:rPr>
      </w:pPr>
    </w:p>
    <w:p w:rsidR="00786ED2" w:rsidRDefault="00786ED2" w:rsidP="00786ED2">
      <w:pPr>
        <w:jc w:val="both"/>
        <w:rPr>
          <w:i/>
          <w:sz w:val="20"/>
          <w:szCs w:val="20"/>
        </w:rPr>
      </w:pPr>
    </w:p>
    <w:p w:rsidR="00786ED2" w:rsidRDefault="00786ED2" w:rsidP="00786ED2">
      <w:pPr>
        <w:jc w:val="both"/>
        <w:rPr>
          <w:i/>
          <w:sz w:val="20"/>
          <w:szCs w:val="20"/>
        </w:rPr>
      </w:pPr>
    </w:p>
    <w:p w:rsidR="00786ED2" w:rsidRDefault="00786ED2" w:rsidP="00786ED2">
      <w:pPr>
        <w:jc w:val="both"/>
        <w:rPr>
          <w:i/>
          <w:sz w:val="20"/>
          <w:szCs w:val="20"/>
        </w:rPr>
      </w:pPr>
    </w:p>
    <w:p w:rsidR="00786ED2" w:rsidRDefault="00786ED2" w:rsidP="00122912">
      <w:pPr>
        <w:jc w:val="both"/>
        <w:rPr>
          <w:i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06"/>
      </w:tblGrid>
      <w:tr w:rsidR="00786ED2" w:rsidRPr="00FA7016" w:rsidTr="00FB15CD">
        <w:trPr>
          <w:trHeight w:val="1438"/>
        </w:trPr>
        <w:tc>
          <w:tcPr>
            <w:tcW w:w="9606" w:type="dxa"/>
            <w:hideMark/>
          </w:tcPr>
          <w:p w:rsidR="00B371EA" w:rsidRDefault="00B371EA" w:rsidP="00FB15CD">
            <w:pPr>
              <w:jc w:val="both"/>
              <w:rPr>
                <w:rFonts w:eastAsia="Calibri"/>
                <w:b/>
                <w:i/>
                <w:sz w:val="28"/>
                <w:szCs w:val="28"/>
              </w:rPr>
            </w:pPr>
          </w:p>
          <w:p w:rsidR="00B371EA" w:rsidRPr="00393BD8" w:rsidRDefault="00B371EA" w:rsidP="00FB15CD">
            <w:pPr>
              <w:jc w:val="both"/>
              <w:rPr>
                <w:rFonts w:eastAsia="Calibri"/>
                <w:b/>
                <w:i/>
                <w:sz w:val="32"/>
                <w:szCs w:val="28"/>
              </w:rPr>
            </w:pPr>
          </w:p>
          <w:p w:rsidR="00786ED2" w:rsidRPr="00FA7016" w:rsidRDefault="005326EA" w:rsidP="00FB15CD">
            <w:pPr>
              <w:jc w:val="both"/>
              <w:rPr>
                <w:rFonts w:eastAsia="Calibri"/>
                <w:b/>
                <w:i/>
                <w:sz w:val="28"/>
                <w:szCs w:val="28"/>
              </w:rPr>
            </w:pPr>
            <w:r w:rsidRPr="005326EA">
              <w:rPr>
                <w:rFonts w:eastAsia="Calibri"/>
                <w:b/>
                <w:i/>
                <w:sz w:val="28"/>
                <w:szCs w:val="28"/>
              </w:rPr>
              <w:t xml:space="preserve">Про внесення змін до рішення виконкому міської ради від 09.09.2015 №371 </w:t>
            </w:r>
            <w:r>
              <w:rPr>
                <w:rFonts w:eastAsia="Calibri"/>
                <w:b/>
                <w:i/>
                <w:sz w:val="28"/>
                <w:szCs w:val="28"/>
              </w:rPr>
              <w:t>«</w:t>
            </w:r>
            <w:r w:rsidRPr="005326EA">
              <w:rPr>
                <w:rFonts w:eastAsia="Calibri"/>
                <w:b/>
                <w:i/>
                <w:sz w:val="28"/>
                <w:szCs w:val="28"/>
              </w:rPr>
              <w:t xml:space="preserve">Про затвердження Положення про експертну групу з питань адміністрування офіційного вебпорталу міста Кривого Рогу </w:t>
            </w:r>
            <w:r>
              <w:rPr>
                <w:rFonts w:eastAsia="Calibri"/>
                <w:b/>
                <w:i/>
                <w:sz w:val="28"/>
                <w:szCs w:val="28"/>
              </w:rPr>
              <w:t>«</w:t>
            </w:r>
            <w:r w:rsidRPr="005326EA">
              <w:rPr>
                <w:rFonts w:eastAsia="Calibri"/>
                <w:b/>
                <w:i/>
                <w:sz w:val="28"/>
                <w:szCs w:val="28"/>
              </w:rPr>
              <w:t>Криворізький ресурсний центр</w:t>
            </w:r>
            <w:r>
              <w:rPr>
                <w:rFonts w:eastAsia="Calibri"/>
                <w:b/>
                <w:i/>
                <w:sz w:val="28"/>
                <w:szCs w:val="28"/>
              </w:rPr>
              <w:t>»</w:t>
            </w:r>
          </w:p>
        </w:tc>
      </w:tr>
    </w:tbl>
    <w:p w:rsidR="00786ED2" w:rsidRDefault="00786ED2" w:rsidP="00122912">
      <w:pPr>
        <w:jc w:val="both"/>
        <w:rPr>
          <w:i/>
          <w:sz w:val="20"/>
          <w:szCs w:val="20"/>
        </w:rPr>
      </w:pPr>
    </w:p>
    <w:p w:rsidR="00786ED2" w:rsidRDefault="00786ED2" w:rsidP="00122912">
      <w:pPr>
        <w:jc w:val="both"/>
        <w:rPr>
          <w:i/>
          <w:sz w:val="20"/>
          <w:szCs w:val="20"/>
        </w:rPr>
      </w:pPr>
    </w:p>
    <w:p w:rsidR="00786ED2" w:rsidRDefault="00590250" w:rsidP="00122912">
      <w:pPr>
        <w:ind w:firstLine="709"/>
        <w:jc w:val="both"/>
        <w:rPr>
          <w:sz w:val="28"/>
        </w:rPr>
      </w:pPr>
      <w:r>
        <w:rPr>
          <w:sz w:val="28"/>
        </w:rPr>
        <w:t>З метою підтримки</w:t>
      </w:r>
      <w:r w:rsidR="00610852">
        <w:rPr>
          <w:sz w:val="28"/>
        </w:rPr>
        <w:t xml:space="preserve"> в актуальному стані інформаційних та інших матеріалів, електронних інформаційни</w:t>
      </w:r>
      <w:r w:rsidR="00FB15CD">
        <w:rPr>
          <w:sz w:val="28"/>
        </w:rPr>
        <w:t>х ресурсів міста на сторінках</w:t>
      </w:r>
      <w:r w:rsidR="00610852">
        <w:rPr>
          <w:sz w:val="28"/>
        </w:rPr>
        <w:t xml:space="preserve"> </w:t>
      </w:r>
      <w:r w:rsidR="00FB15CD">
        <w:rPr>
          <w:sz w:val="28"/>
        </w:rPr>
        <w:t>офіційного</w:t>
      </w:r>
      <w:r w:rsidR="001D6FE3">
        <w:rPr>
          <w:sz w:val="28"/>
        </w:rPr>
        <w:t xml:space="preserve"> </w:t>
      </w:r>
      <w:r w:rsidR="006D4F24">
        <w:rPr>
          <w:sz w:val="28"/>
        </w:rPr>
        <w:t>веб</w:t>
      </w:r>
      <w:r w:rsidR="00FB15CD">
        <w:rPr>
          <w:sz w:val="28"/>
        </w:rPr>
        <w:t>порталу</w:t>
      </w:r>
      <w:r w:rsidR="00610852">
        <w:rPr>
          <w:sz w:val="28"/>
        </w:rPr>
        <w:t xml:space="preserve"> </w:t>
      </w:r>
      <w:r w:rsidR="001D6FE3">
        <w:rPr>
          <w:sz w:val="28"/>
        </w:rPr>
        <w:t xml:space="preserve">міста Кривого Рогу </w:t>
      </w:r>
      <w:r w:rsidR="005326EA">
        <w:rPr>
          <w:sz w:val="28"/>
        </w:rPr>
        <w:t>«</w:t>
      </w:r>
      <w:r w:rsidR="00610852">
        <w:rPr>
          <w:sz w:val="28"/>
        </w:rPr>
        <w:t>Криворізький ресурсний центр</w:t>
      </w:r>
      <w:r w:rsidR="005326EA">
        <w:rPr>
          <w:sz w:val="28"/>
        </w:rPr>
        <w:t>»</w:t>
      </w:r>
      <w:r w:rsidR="00610852">
        <w:rPr>
          <w:sz w:val="28"/>
        </w:rPr>
        <w:t>; керуючись Законом</w:t>
      </w:r>
      <w:r w:rsidR="00786ED2">
        <w:rPr>
          <w:sz w:val="28"/>
        </w:rPr>
        <w:t xml:space="preserve"> України </w:t>
      </w:r>
      <w:r w:rsidR="005326EA">
        <w:rPr>
          <w:sz w:val="28"/>
        </w:rPr>
        <w:t>«</w:t>
      </w:r>
      <w:r w:rsidR="00786ED2">
        <w:rPr>
          <w:sz w:val="28"/>
        </w:rPr>
        <w:t>Про міс</w:t>
      </w:r>
      <w:r w:rsidR="00610852">
        <w:rPr>
          <w:sz w:val="28"/>
        </w:rPr>
        <w:t>цеве сам</w:t>
      </w:r>
      <w:bookmarkStart w:id="0" w:name="_GoBack"/>
      <w:bookmarkEnd w:id="0"/>
      <w:r w:rsidR="00610852">
        <w:rPr>
          <w:sz w:val="28"/>
        </w:rPr>
        <w:t>оврядування в Україні</w:t>
      </w:r>
      <w:r w:rsidR="005326EA">
        <w:rPr>
          <w:sz w:val="28"/>
        </w:rPr>
        <w:t>»</w:t>
      </w:r>
      <w:r w:rsidR="00610852">
        <w:rPr>
          <w:sz w:val="28"/>
        </w:rPr>
        <w:t xml:space="preserve">, </w:t>
      </w:r>
      <w:r w:rsidR="00786ED2">
        <w:rPr>
          <w:sz w:val="28"/>
        </w:rPr>
        <w:t xml:space="preserve">виконком міської ради </w:t>
      </w:r>
      <w:r w:rsidR="00786ED2" w:rsidRPr="00FB15CD">
        <w:rPr>
          <w:b/>
          <w:i/>
          <w:sz w:val="28"/>
        </w:rPr>
        <w:t>вирішив</w:t>
      </w:r>
      <w:r w:rsidR="00786ED2">
        <w:rPr>
          <w:sz w:val="28"/>
        </w:rPr>
        <w:t>:</w:t>
      </w:r>
    </w:p>
    <w:p w:rsidR="00FE6668" w:rsidRPr="00177C67" w:rsidRDefault="00FE6668" w:rsidP="00122912">
      <w:pPr>
        <w:jc w:val="both"/>
        <w:rPr>
          <w:sz w:val="28"/>
          <w:szCs w:val="28"/>
        </w:rPr>
      </w:pPr>
    </w:p>
    <w:p w:rsidR="00FD04B6" w:rsidRDefault="00786ED2" w:rsidP="005326EA">
      <w:pPr>
        <w:pStyle w:val="a3"/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1. </w:t>
      </w:r>
      <w:proofErr w:type="spellStart"/>
      <w:r w:rsidR="00781FB3">
        <w:rPr>
          <w:sz w:val="28"/>
        </w:rPr>
        <w:t>Унести</w:t>
      </w:r>
      <w:proofErr w:type="spellEnd"/>
      <w:r w:rsidR="00781FB3">
        <w:rPr>
          <w:sz w:val="28"/>
        </w:rPr>
        <w:t xml:space="preserve"> зміни </w:t>
      </w:r>
      <w:r w:rsidR="00781FB3" w:rsidRPr="00781FB3">
        <w:rPr>
          <w:sz w:val="28"/>
        </w:rPr>
        <w:t>до рішення виконкому міської ради в</w:t>
      </w:r>
      <w:r w:rsidR="00DB5AA7">
        <w:rPr>
          <w:sz w:val="28"/>
        </w:rPr>
        <w:t>ід 09.09.2015</w:t>
      </w:r>
      <w:r w:rsidR="001D6FE3">
        <w:rPr>
          <w:sz w:val="28"/>
        </w:rPr>
        <w:t xml:space="preserve"> №371</w:t>
      </w:r>
      <w:r w:rsidR="00305BBC">
        <w:rPr>
          <w:sz w:val="28"/>
        </w:rPr>
        <w:t xml:space="preserve"> </w:t>
      </w:r>
      <w:r w:rsidR="005326EA">
        <w:rPr>
          <w:sz w:val="28"/>
        </w:rPr>
        <w:t>«</w:t>
      </w:r>
      <w:r w:rsidR="005326EA" w:rsidRPr="005326EA">
        <w:rPr>
          <w:sz w:val="28"/>
        </w:rPr>
        <w:t>Про внесення змін до рішення виконкому міської ради від 09.09.2015 №371 «Про затвердження Положення про експертну групу з питань адміністрування офіційного вебпорталу міста Кривого Рогу "Криворізький ресурсний центр"</w:t>
      </w:r>
      <w:r w:rsidR="005326EA">
        <w:rPr>
          <w:sz w:val="28"/>
        </w:rPr>
        <w:t xml:space="preserve">» </w:t>
      </w:r>
      <w:r w:rsidR="00CB78C7">
        <w:rPr>
          <w:sz w:val="28"/>
        </w:rPr>
        <w:t>зі змінами, а саме</w:t>
      </w:r>
      <w:r w:rsidR="00B371EA">
        <w:rPr>
          <w:sz w:val="28"/>
        </w:rPr>
        <w:t>:</w:t>
      </w:r>
      <w:r w:rsidR="005326EA">
        <w:rPr>
          <w:sz w:val="28"/>
        </w:rPr>
        <w:t xml:space="preserve"> </w:t>
      </w:r>
      <w:r w:rsidR="005326EA">
        <w:rPr>
          <w:sz w:val="28"/>
        </w:rPr>
        <w:t>Положенн</w:t>
      </w:r>
      <w:r w:rsidR="005326EA">
        <w:rPr>
          <w:sz w:val="28"/>
        </w:rPr>
        <w:t>я</w:t>
      </w:r>
      <w:r w:rsidR="00FD04B6">
        <w:rPr>
          <w:sz w:val="28"/>
        </w:rPr>
        <w:t>:</w:t>
      </w:r>
    </w:p>
    <w:p w:rsidR="005326EA" w:rsidRPr="00ED304A" w:rsidRDefault="00FD04B6" w:rsidP="00FD04B6">
      <w:pPr>
        <w:pStyle w:val="a3"/>
        <w:spacing w:after="0"/>
        <w:ind w:left="567"/>
        <w:jc w:val="both"/>
        <w:rPr>
          <w:sz w:val="28"/>
        </w:rPr>
      </w:pPr>
      <w:r>
        <w:rPr>
          <w:sz w:val="28"/>
        </w:rPr>
        <w:t xml:space="preserve">1.1 </w:t>
      </w:r>
      <w:r w:rsidR="005326EA">
        <w:rPr>
          <w:sz w:val="28"/>
        </w:rPr>
        <w:t xml:space="preserve">доповнити </w:t>
      </w:r>
      <w:r w:rsidR="005326EA" w:rsidRPr="00ED304A">
        <w:rPr>
          <w:sz w:val="28"/>
        </w:rPr>
        <w:t>пункт</w:t>
      </w:r>
      <w:r w:rsidR="005326EA">
        <w:rPr>
          <w:sz w:val="28"/>
        </w:rPr>
        <w:t>ами</w:t>
      </w:r>
      <w:r w:rsidR="005326EA" w:rsidRPr="00ED304A">
        <w:rPr>
          <w:sz w:val="28"/>
        </w:rPr>
        <w:t xml:space="preserve"> </w:t>
      </w:r>
      <w:r w:rsidR="005326EA">
        <w:rPr>
          <w:sz w:val="28"/>
        </w:rPr>
        <w:t>8, 9, 10</w:t>
      </w:r>
      <w:r w:rsidR="005326EA" w:rsidRPr="00ED304A">
        <w:rPr>
          <w:sz w:val="28"/>
        </w:rPr>
        <w:t>:</w:t>
      </w:r>
    </w:p>
    <w:p w:rsidR="005326EA" w:rsidRPr="005326EA" w:rsidRDefault="005326EA" w:rsidP="005326EA">
      <w:pPr>
        <w:widowControl w:val="0"/>
        <w:shd w:val="clear" w:color="auto" w:fill="FFFFFF"/>
        <w:spacing w:line="233" w:lineRule="auto"/>
        <w:ind w:left="567"/>
        <w:jc w:val="both"/>
        <w:rPr>
          <w:sz w:val="28"/>
          <w:szCs w:val="28"/>
        </w:rPr>
      </w:pPr>
      <w:r w:rsidRPr="005326EA">
        <w:rPr>
          <w:sz w:val="28"/>
          <w:szCs w:val="28"/>
        </w:rPr>
        <w:t>«</w:t>
      </w:r>
      <w:r>
        <w:rPr>
          <w:sz w:val="28"/>
          <w:szCs w:val="28"/>
        </w:rPr>
        <w:t>8</w:t>
      </w:r>
      <w:r w:rsidRPr="005326EA">
        <w:rPr>
          <w:sz w:val="28"/>
          <w:szCs w:val="28"/>
        </w:rPr>
        <w:t xml:space="preserve">. Голова </w:t>
      </w:r>
      <w:r w:rsidR="00FD04B6">
        <w:rPr>
          <w:sz w:val="28"/>
          <w:szCs w:val="28"/>
        </w:rPr>
        <w:t>експертної</w:t>
      </w:r>
      <w:r w:rsidRPr="005326EA">
        <w:rPr>
          <w:sz w:val="28"/>
          <w:szCs w:val="28"/>
        </w:rPr>
        <w:t xml:space="preserve"> групи:</w:t>
      </w:r>
    </w:p>
    <w:p w:rsidR="005326EA" w:rsidRPr="005326EA" w:rsidRDefault="005326EA" w:rsidP="005326EA">
      <w:pPr>
        <w:widowControl w:val="0"/>
        <w:shd w:val="clear" w:color="auto" w:fill="FFFFFF"/>
        <w:spacing w:line="233" w:lineRule="auto"/>
        <w:ind w:left="7" w:firstLineChars="200" w:firstLine="56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326EA">
        <w:rPr>
          <w:sz w:val="28"/>
          <w:szCs w:val="28"/>
        </w:rPr>
        <w:t xml:space="preserve">.1 організовує діяльність </w:t>
      </w:r>
      <w:r w:rsidR="00FD04B6">
        <w:rPr>
          <w:sz w:val="28"/>
          <w:szCs w:val="28"/>
        </w:rPr>
        <w:t>експертної</w:t>
      </w:r>
      <w:r w:rsidRPr="005326EA">
        <w:rPr>
          <w:sz w:val="28"/>
          <w:szCs w:val="28"/>
        </w:rPr>
        <w:t xml:space="preserve"> групи, визначає формат, час та місце проведення її засідань, головує на них;</w:t>
      </w:r>
    </w:p>
    <w:p w:rsidR="005326EA" w:rsidRPr="005326EA" w:rsidRDefault="005326EA" w:rsidP="005326EA">
      <w:pPr>
        <w:widowControl w:val="0"/>
        <w:shd w:val="clear" w:color="auto" w:fill="FFFFFF"/>
        <w:spacing w:line="233" w:lineRule="auto"/>
        <w:ind w:left="7" w:firstLineChars="200" w:firstLine="56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326EA">
        <w:rPr>
          <w:sz w:val="28"/>
          <w:szCs w:val="28"/>
        </w:rPr>
        <w:t xml:space="preserve">.2 </w:t>
      </w:r>
      <w:proofErr w:type="spellStart"/>
      <w:r w:rsidRPr="005326EA">
        <w:rPr>
          <w:sz w:val="28"/>
          <w:szCs w:val="28"/>
        </w:rPr>
        <w:t>скликає</w:t>
      </w:r>
      <w:proofErr w:type="spellEnd"/>
      <w:r w:rsidRPr="005326EA">
        <w:rPr>
          <w:sz w:val="28"/>
          <w:szCs w:val="28"/>
        </w:rPr>
        <w:t xml:space="preserve"> засідання </w:t>
      </w:r>
      <w:r w:rsidR="00FD04B6">
        <w:rPr>
          <w:sz w:val="28"/>
          <w:szCs w:val="28"/>
        </w:rPr>
        <w:t>експертної</w:t>
      </w:r>
      <w:r w:rsidR="00FD04B6" w:rsidRPr="005326EA">
        <w:rPr>
          <w:sz w:val="28"/>
          <w:szCs w:val="28"/>
        </w:rPr>
        <w:t xml:space="preserve"> </w:t>
      </w:r>
      <w:r w:rsidRPr="005326EA">
        <w:rPr>
          <w:sz w:val="28"/>
          <w:szCs w:val="28"/>
        </w:rPr>
        <w:t>групи, забезпечує їх проведення;</w:t>
      </w:r>
    </w:p>
    <w:p w:rsidR="005326EA" w:rsidRPr="005326EA" w:rsidRDefault="005326EA" w:rsidP="005326EA">
      <w:pPr>
        <w:widowControl w:val="0"/>
        <w:shd w:val="clear" w:color="auto" w:fill="FFFFFF"/>
        <w:spacing w:line="233" w:lineRule="auto"/>
        <w:ind w:left="7" w:firstLineChars="200" w:firstLine="56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326EA">
        <w:rPr>
          <w:sz w:val="28"/>
          <w:szCs w:val="28"/>
        </w:rPr>
        <w:t xml:space="preserve">.3 затверджує, у разі потреби, </w:t>
      </w:r>
      <w:proofErr w:type="spellStart"/>
      <w:r w:rsidRPr="005326EA">
        <w:rPr>
          <w:sz w:val="28"/>
          <w:szCs w:val="28"/>
        </w:rPr>
        <w:t>проєкти</w:t>
      </w:r>
      <w:proofErr w:type="spellEnd"/>
      <w:r w:rsidRPr="005326EA">
        <w:rPr>
          <w:sz w:val="28"/>
          <w:szCs w:val="28"/>
        </w:rPr>
        <w:t xml:space="preserve"> порядків денних засідань </w:t>
      </w:r>
      <w:r w:rsidR="00FD04B6">
        <w:rPr>
          <w:sz w:val="28"/>
          <w:szCs w:val="28"/>
        </w:rPr>
        <w:t>експертної</w:t>
      </w:r>
      <w:r w:rsidRPr="005326EA">
        <w:rPr>
          <w:sz w:val="28"/>
          <w:szCs w:val="28"/>
        </w:rPr>
        <w:t xml:space="preserve"> групи;</w:t>
      </w:r>
    </w:p>
    <w:p w:rsidR="005326EA" w:rsidRPr="005326EA" w:rsidRDefault="005326EA" w:rsidP="005326EA">
      <w:pPr>
        <w:widowControl w:val="0"/>
        <w:shd w:val="clear" w:color="auto" w:fill="FFFFFF"/>
        <w:spacing w:line="233" w:lineRule="auto"/>
        <w:ind w:left="7" w:firstLineChars="200" w:firstLine="56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326EA">
        <w:rPr>
          <w:sz w:val="28"/>
          <w:szCs w:val="28"/>
        </w:rPr>
        <w:t xml:space="preserve">.4 представляє </w:t>
      </w:r>
      <w:r w:rsidR="00FD04B6">
        <w:rPr>
          <w:sz w:val="28"/>
          <w:szCs w:val="28"/>
        </w:rPr>
        <w:t>експертної</w:t>
      </w:r>
      <w:r w:rsidRPr="005326EA">
        <w:rPr>
          <w:sz w:val="28"/>
          <w:szCs w:val="28"/>
        </w:rPr>
        <w:t xml:space="preserve"> групу у відносинах з органами виконавчої влади, місцевого самоврядування, підприємствами, установами, організаціями, незалежно від форм власності, громадськими об'єднаннями.</w:t>
      </w:r>
    </w:p>
    <w:p w:rsidR="005326EA" w:rsidRPr="005326EA" w:rsidRDefault="005326EA" w:rsidP="005326EA">
      <w:pPr>
        <w:widowControl w:val="0"/>
        <w:shd w:val="clear" w:color="auto" w:fill="FFFFFF"/>
        <w:spacing w:line="233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326EA">
        <w:rPr>
          <w:sz w:val="28"/>
          <w:szCs w:val="28"/>
        </w:rPr>
        <w:t xml:space="preserve">. Секретар </w:t>
      </w:r>
      <w:r w:rsidR="00FD04B6">
        <w:rPr>
          <w:sz w:val="28"/>
          <w:szCs w:val="28"/>
        </w:rPr>
        <w:t>експертної</w:t>
      </w:r>
      <w:r w:rsidRPr="005326EA">
        <w:rPr>
          <w:sz w:val="28"/>
          <w:szCs w:val="28"/>
        </w:rPr>
        <w:t xml:space="preserve"> групи:</w:t>
      </w:r>
    </w:p>
    <w:p w:rsidR="005326EA" w:rsidRPr="005326EA" w:rsidRDefault="005326EA" w:rsidP="005326EA">
      <w:pPr>
        <w:widowControl w:val="0"/>
        <w:shd w:val="clear" w:color="auto" w:fill="FFFFFF"/>
        <w:spacing w:line="233" w:lineRule="auto"/>
        <w:ind w:firstLineChars="200" w:firstLine="56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326EA">
        <w:rPr>
          <w:sz w:val="28"/>
          <w:szCs w:val="28"/>
        </w:rPr>
        <w:t xml:space="preserve">.1 здійснює підготовку необхідної інформації, документів та інших матеріалів до засідань, з урахуванням пропозицій членів </w:t>
      </w:r>
      <w:r w:rsidR="00FD04B6">
        <w:rPr>
          <w:sz w:val="28"/>
          <w:szCs w:val="28"/>
        </w:rPr>
        <w:t>експертної</w:t>
      </w:r>
      <w:r w:rsidRPr="005326EA">
        <w:rPr>
          <w:sz w:val="28"/>
          <w:szCs w:val="28"/>
        </w:rPr>
        <w:t xml:space="preserve"> групи;</w:t>
      </w:r>
    </w:p>
    <w:p w:rsidR="005326EA" w:rsidRPr="005326EA" w:rsidRDefault="005326EA" w:rsidP="005326EA">
      <w:pPr>
        <w:widowControl w:val="0"/>
        <w:shd w:val="clear" w:color="auto" w:fill="FFFFFF"/>
        <w:spacing w:line="233" w:lineRule="auto"/>
        <w:ind w:firstLineChars="200" w:firstLine="56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326EA">
        <w:rPr>
          <w:sz w:val="28"/>
          <w:szCs w:val="28"/>
        </w:rPr>
        <w:t xml:space="preserve">.2 забезпечує інформування членів </w:t>
      </w:r>
      <w:r w:rsidR="00FD04B6">
        <w:rPr>
          <w:sz w:val="28"/>
          <w:szCs w:val="28"/>
        </w:rPr>
        <w:t>експертної</w:t>
      </w:r>
      <w:r w:rsidRPr="005326EA">
        <w:rPr>
          <w:sz w:val="28"/>
          <w:szCs w:val="28"/>
        </w:rPr>
        <w:t xml:space="preserve"> групи про дату, час і місце (формат) проведення її засідань;</w:t>
      </w:r>
    </w:p>
    <w:p w:rsidR="005326EA" w:rsidRPr="005326EA" w:rsidRDefault="005326EA" w:rsidP="005326EA">
      <w:pPr>
        <w:widowControl w:val="0"/>
        <w:shd w:val="clear" w:color="auto" w:fill="FFFFFF"/>
        <w:spacing w:line="233" w:lineRule="auto"/>
        <w:ind w:firstLineChars="200" w:firstLine="56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326EA">
        <w:rPr>
          <w:sz w:val="28"/>
          <w:szCs w:val="28"/>
        </w:rPr>
        <w:t xml:space="preserve">.3 забезпечує складання документів засідань </w:t>
      </w:r>
      <w:r w:rsidR="00FD04B6">
        <w:rPr>
          <w:sz w:val="28"/>
          <w:szCs w:val="28"/>
        </w:rPr>
        <w:t>експертної</w:t>
      </w:r>
      <w:r w:rsidRPr="005326EA">
        <w:rPr>
          <w:sz w:val="28"/>
          <w:szCs w:val="28"/>
        </w:rPr>
        <w:t xml:space="preserve"> групи,  </w:t>
      </w:r>
      <w:r w:rsidR="00FD04B6">
        <w:rPr>
          <w:sz w:val="28"/>
          <w:szCs w:val="28"/>
        </w:rPr>
        <w:t>протокольних доручень</w:t>
      </w:r>
      <w:r w:rsidRPr="005326EA">
        <w:rPr>
          <w:sz w:val="28"/>
          <w:szCs w:val="28"/>
        </w:rPr>
        <w:t>;</w:t>
      </w:r>
    </w:p>
    <w:p w:rsidR="005326EA" w:rsidRPr="005326EA" w:rsidRDefault="005326EA" w:rsidP="005326EA">
      <w:pPr>
        <w:widowControl w:val="0"/>
        <w:shd w:val="clear" w:color="auto" w:fill="FFFFFF"/>
        <w:spacing w:line="233" w:lineRule="auto"/>
        <w:ind w:firstLineChars="200" w:firstLine="56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326EA">
        <w:rPr>
          <w:sz w:val="28"/>
          <w:szCs w:val="28"/>
        </w:rPr>
        <w:t xml:space="preserve">.4 виконує в межах компетенції доручення голови </w:t>
      </w:r>
      <w:r w:rsidR="00FD04B6">
        <w:rPr>
          <w:sz w:val="28"/>
          <w:szCs w:val="28"/>
        </w:rPr>
        <w:t>експертної</w:t>
      </w:r>
      <w:r w:rsidRPr="005326EA">
        <w:rPr>
          <w:sz w:val="28"/>
          <w:szCs w:val="28"/>
        </w:rPr>
        <w:t xml:space="preserve"> групи.</w:t>
      </w:r>
    </w:p>
    <w:p w:rsidR="005326EA" w:rsidRPr="005326EA" w:rsidRDefault="005326EA" w:rsidP="005326EA">
      <w:pPr>
        <w:shd w:val="clear" w:color="auto" w:fill="FFFFFF"/>
        <w:spacing w:line="233" w:lineRule="auto"/>
        <w:ind w:firstLineChars="200" w:firstLine="560"/>
        <w:jc w:val="both"/>
        <w:rPr>
          <w:sz w:val="28"/>
          <w:szCs w:val="28"/>
        </w:rPr>
      </w:pPr>
      <w:r w:rsidRPr="005326EA">
        <w:rPr>
          <w:sz w:val="28"/>
          <w:szCs w:val="28"/>
        </w:rPr>
        <w:lastRenderedPageBreak/>
        <w:t xml:space="preserve">10. У разі відсутності голови </w:t>
      </w:r>
      <w:r w:rsidR="00FD04B6">
        <w:rPr>
          <w:sz w:val="28"/>
          <w:szCs w:val="28"/>
        </w:rPr>
        <w:t>експертної</w:t>
      </w:r>
      <w:r w:rsidRPr="005326EA">
        <w:rPr>
          <w:sz w:val="28"/>
          <w:szCs w:val="28"/>
        </w:rPr>
        <w:t xml:space="preserve"> групи, його обов’язки виконує заступник голови </w:t>
      </w:r>
      <w:r w:rsidR="00FD04B6">
        <w:rPr>
          <w:sz w:val="28"/>
          <w:szCs w:val="28"/>
        </w:rPr>
        <w:t>експертної</w:t>
      </w:r>
      <w:r w:rsidRPr="005326EA">
        <w:rPr>
          <w:sz w:val="28"/>
          <w:szCs w:val="28"/>
        </w:rPr>
        <w:t xml:space="preserve"> групи, який головує на її засіданнях. У разі відсутності голови та його заступника, головуючий обирається з числа присутніх членів </w:t>
      </w:r>
      <w:r w:rsidR="00FD04B6">
        <w:rPr>
          <w:sz w:val="28"/>
          <w:szCs w:val="28"/>
        </w:rPr>
        <w:t>експертної</w:t>
      </w:r>
      <w:r w:rsidRPr="005326EA">
        <w:rPr>
          <w:sz w:val="28"/>
          <w:szCs w:val="28"/>
        </w:rPr>
        <w:t xml:space="preserve"> групи шляхом голосування.</w:t>
      </w:r>
      <w:r w:rsidRPr="005326EA">
        <w:rPr>
          <w:rFonts w:eastAsia="Calibri"/>
          <w:sz w:val="28"/>
          <w:szCs w:val="28"/>
          <w:lang w:eastAsia="en-US"/>
        </w:rPr>
        <w:t>»;</w:t>
      </w:r>
    </w:p>
    <w:p w:rsidR="005326EA" w:rsidRPr="005326EA" w:rsidRDefault="005326EA" w:rsidP="005326EA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5326EA">
        <w:rPr>
          <w:sz w:val="28"/>
          <w:szCs w:val="28"/>
        </w:rPr>
        <w:t>1.</w:t>
      </w:r>
      <w:r w:rsidR="00FD04B6">
        <w:rPr>
          <w:sz w:val="28"/>
          <w:szCs w:val="28"/>
        </w:rPr>
        <w:t>2</w:t>
      </w:r>
      <w:r w:rsidRPr="005326EA">
        <w:rPr>
          <w:sz w:val="28"/>
          <w:szCs w:val="28"/>
        </w:rPr>
        <w:t xml:space="preserve"> пункти </w:t>
      </w:r>
      <w:r w:rsidR="00FD04B6">
        <w:rPr>
          <w:sz w:val="28"/>
          <w:szCs w:val="28"/>
        </w:rPr>
        <w:t>8-11</w:t>
      </w:r>
      <w:r w:rsidRPr="005326EA">
        <w:rPr>
          <w:sz w:val="28"/>
          <w:szCs w:val="28"/>
        </w:rPr>
        <w:t xml:space="preserve"> попередньої редакції вважати пунктами </w:t>
      </w:r>
      <w:r w:rsidR="00FD04B6">
        <w:rPr>
          <w:sz w:val="28"/>
          <w:szCs w:val="28"/>
        </w:rPr>
        <w:t>9-12</w:t>
      </w:r>
      <w:r w:rsidRPr="005326EA">
        <w:rPr>
          <w:sz w:val="28"/>
          <w:szCs w:val="28"/>
        </w:rPr>
        <w:t xml:space="preserve"> відповідно.</w:t>
      </w:r>
    </w:p>
    <w:p w:rsidR="005326EA" w:rsidRDefault="005326EA" w:rsidP="005326EA">
      <w:pPr>
        <w:pStyle w:val="a3"/>
        <w:spacing w:after="0"/>
        <w:ind w:left="0" w:firstLine="709"/>
        <w:jc w:val="both"/>
        <w:rPr>
          <w:sz w:val="28"/>
        </w:rPr>
      </w:pPr>
    </w:p>
    <w:p w:rsidR="00122912" w:rsidRPr="006A0811" w:rsidRDefault="00122912" w:rsidP="00122912">
      <w:pPr>
        <w:rPr>
          <w:sz w:val="28"/>
        </w:rPr>
      </w:pPr>
    </w:p>
    <w:sectPr w:rsidR="00122912" w:rsidRPr="006A0811" w:rsidSect="00FE6668">
      <w:headerReference w:type="default" r:id="rId7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3C7A" w:rsidRDefault="00383C7A" w:rsidP="00786ED2">
      <w:r>
        <w:separator/>
      </w:r>
    </w:p>
  </w:endnote>
  <w:endnote w:type="continuationSeparator" w:id="0">
    <w:p w:rsidR="00383C7A" w:rsidRDefault="00383C7A" w:rsidP="00786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3C7A" w:rsidRDefault="00383C7A" w:rsidP="00786ED2">
      <w:r>
        <w:separator/>
      </w:r>
    </w:p>
  </w:footnote>
  <w:footnote w:type="continuationSeparator" w:id="0">
    <w:p w:rsidR="00383C7A" w:rsidRDefault="00383C7A" w:rsidP="00786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46711156"/>
      <w:docPartObj>
        <w:docPartGallery w:val="Page Numbers (Top of Page)"/>
        <w:docPartUnique/>
      </w:docPartObj>
    </w:sdtPr>
    <w:sdtEndPr/>
    <w:sdtContent>
      <w:p w:rsidR="00786ED2" w:rsidRDefault="00786ED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2FE" w:rsidRPr="005C02FE">
          <w:rPr>
            <w:noProof/>
            <w:lang w:val="ru-RU"/>
          </w:rPr>
          <w:t>2</w:t>
        </w:r>
        <w:r>
          <w:fldChar w:fldCharType="end"/>
        </w:r>
      </w:p>
    </w:sdtContent>
  </w:sdt>
  <w:p w:rsidR="00786ED2" w:rsidRDefault="00786ED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513A3E"/>
    <w:multiLevelType w:val="multilevel"/>
    <w:tmpl w:val="479EEA6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72B4"/>
    <w:rsid w:val="0000754F"/>
    <w:rsid w:val="000252F1"/>
    <w:rsid w:val="00052B22"/>
    <w:rsid w:val="00056904"/>
    <w:rsid w:val="0008750C"/>
    <w:rsid w:val="000B26F1"/>
    <w:rsid w:val="000C7A66"/>
    <w:rsid w:val="000D708E"/>
    <w:rsid w:val="000E107B"/>
    <w:rsid w:val="000F28A3"/>
    <w:rsid w:val="0010367B"/>
    <w:rsid w:val="00122685"/>
    <w:rsid w:val="00122912"/>
    <w:rsid w:val="00125A65"/>
    <w:rsid w:val="00134A0A"/>
    <w:rsid w:val="00147C27"/>
    <w:rsid w:val="00150F8B"/>
    <w:rsid w:val="00167E58"/>
    <w:rsid w:val="00177C67"/>
    <w:rsid w:val="00195602"/>
    <w:rsid w:val="001B2832"/>
    <w:rsid w:val="001D6FE3"/>
    <w:rsid w:val="001E6981"/>
    <w:rsid w:val="0021105E"/>
    <w:rsid w:val="00211C56"/>
    <w:rsid w:val="00237C26"/>
    <w:rsid w:val="00270BE4"/>
    <w:rsid w:val="002C7433"/>
    <w:rsid w:val="002F7D1F"/>
    <w:rsid w:val="00305BBC"/>
    <w:rsid w:val="00324C49"/>
    <w:rsid w:val="00334041"/>
    <w:rsid w:val="0033580F"/>
    <w:rsid w:val="0035517B"/>
    <w:rsid w:val="003647C4"/>
    <w:rsid w:val="00383C7A"/>
    <w:rsid w:val="00393BD8"/>
    <w:rsid w:val="00396C72"/>
    <w:rsid w:val="003A5194"/>
    <w:rsid w:val="003A70AA"/>
    <w:rsid w:val="003C4132"/>
    <w:rsid w:val="003C61F9"/>
    <w:rsid w:val="003F3861"/>
    <w:rsid w:val="003F609C"/>
    <w:rsid w:val="004154E2"/>
    <w:rsid w:val="004700CB"/>
    <w:rsid w:val="004A7037"/>
    <w:rsid w:val="004C0441"/>
    <w:rsid w:val="004C6CAC"/>
    <w:rsid w:val="004D3850"/>
    <w:rsid w:val="004D6A4D"/>
    <w:rsid w:val="00500DCF"/>
    <w:rsid w:val="0050195E"/>
    <w:rsid w:val="0051794F"/>
    <w:rsid w:val="005210C5"/>
    <w:rsid w:val="005326EA"/>
    <w:rsid w:val="00537821"/>
    <w:rsid w:val="00576D1A"/>
    <w:rsid w:val="00582CE4"/>
    <w:rsid w:val="00590250"/>
    <w:rsid w:val="005B4D22"/>
    <w:rsid w:val="005C02FE"/>
    <w:rsid w:val="005D5D9C"/>
    <w:rsid w:val="00605382"/>
    <w:rsid w:val="006070B6"/>
    <w:rsid w:val="00610852"/>
    <w:rsid w:val="006108DD"/>
    <w:rsid w:val="00614244"/>
    <w:rsid w:val="00615EE4"/>
    <w:rsid w:val="00680F62"/>
    <w:rsid w:val="006A0811"/>
    <w:rsid w:val="006A4045"/>
    <w:rsid w:val="006D4F24"/>
    <w:rsid w:val="0071099B"/>
    <w:rsid w:val="0075181D"/>
    <w:rsid w:val="007579C4"/>
    <w:rsid w:val="00781FB3"/>
    <w:rsid w:val="00786ED2"/>
    <w:rsid w:val="007D28F1"/>
    <w:rsid w:val="007D380A"/>
    <w:rsid w:val="007D72B4"/>
    <w:rsid w:val="007E0CCC"/>
    <w:rsid w:val="00800E6D"/>
    <w:rsid w:val="008A1874"/>
    <w:rsid w:val="008A400F"/>
    <w:rsid w:val="008B54A2"/>
    <w:rsid w:val="008D7357"/>
    <w:rsid w:val="00912EFF"/>
    <w:rsid w:val="009276AE"/>
    <w:rsid w:val="0093315F"/>
    <w:rsid w:val="009338EB"/>
    <w:rsid w:val="00936F56"/>
    <w:rsid w:val="00990EF2"/>
    <w:rsid w:val="009C2000"/>
    <w:rsid w:val="009D228F"/>
    <w:rsid w:val="009D2291"/>
    <w:rsid w:val="009F08A8"/>
    <w:rsid w:val="00A139DC"/>
    <w:rsid w:val="00A55E1F"/>
    <w:rsid w:val="00A83111"/>
    <w:rsid w:val="00AA545C"/>
    <w:rsid w:val="00AB494F"/>
    <w:rsid w:val="00AC334F"/>
    <w:rsid w:val="00AC3B18"/>
    <w:rsid w:val="00AE5264"/>
    <w:rsid w:val="00AE585A"/>
    <w:rsid w:val="00B05676"/>
    <w:rsid w:val="00B105E3"/>
    <w:rsid w:val="00B371EA"/>
    <w:rsid w:val="00B460E7"/>
    <w:rsid w:val="00B56CFE"/>
    <w:rsid w:val="00B84786"/>
    <w:rsid w:val="00B8576B"/>
    <w:rsid w:val="00BA1610"/>
    <w:rsid w:val="00BB1F53"/>
    <w:rsid w:val="00BC2EE4"/>
    <w:rsid w:val="00C000FE"/>
    <w:rsid w:val="00C11A12"/>
    <w:rsid w:val="00C11F4F"/>
    <w:rsid w:val="00C139C8"/>
    <w:rsid w:val="00C259AC"/>
    <w:rsid w:val="00C27312"/>
    <w:rsid w:val="00C36691"/>
    <w:rsid w:val="00C44160"/>
    <w:rsid w:val="00CB46FD"/>
    <w:rsid w:val="00CB78C7"/>
    <w:rsid w:val="00CD5DBD"/>
    <w:rsid w:val="00D01F96"/>
    <w:rsid w:val="00D17DD5"/>
    <w:rsid w:val="00DA495F"/>
    <w:rsid w:val="00DB49CC"/>
    <w:rsid w:val="00DB5AA7"/>
    <w:rsid w:val="00DC5F2E"/>
    <w:rsid w:val="00DE313F"/>
    <w:rsid w:val="00E2058C"/>
    <w:rsid w:val="00E42E0B"/>
    <w:rsid w:val="00E51B52"/>
    <w:rsid w:val="00E52DD9"/>
    <w:rsid w:val="00EC54EF"/>
    <w:rsid w:val="00EE061A"/>
    <w:rsid w:val="00EE587B"/>
    <w:rsid w:val="00F8413D"/>
    <w:rsid w:val="00F967A5"/>
    <w:rsid w:val="00FA3730"/>
    <w:rsid w:val="00FA7016"/>
    <w:rsid w:val="00FB15CD"/>
    <w:rsid w:val="00FD04B6"/>
    <w:rsid w:val="00FD4643"/>
    <w:rsid w:val="00FE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CE43C"/>
  <w15:docId w15:val="{3729ECE6-1983-4B7C-8052-7AF0C2302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6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9"/>
    <w:qFormat/>
    <w:rsid w:val="007579C4"/>
    <w:pPr>
      <w:keepNext/>
      <w:spacing w:before="240" w:after="60" w:line="276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786ED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86ED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a5">
    <w:name w:val="Нормальний текст"/>
    <w:basedOn w:val="a"/>
    <w:rsid w:val="00786ED2"/>
    <w:pPr>
      <w:spacing w:before="120"/>
      <w:ind w:firstLine="567"/>
    </w:pPr>
    <w:rPr>
      <w:rFonts w:ascii="Antiqua" w:hAnsi="Antiqua"/>
      <w:sz w:val="26"/>
      <w:szCs w:val="20"/>
    </w:rPr>
  </w:style>
  <w:style w:type="paragraph" w:styleId="a6">
    <w:name w:val="header"/>
    <w:basedOn w:val="a"/>
    <w:link w:val="a7"/>
    <w:uiPriority w:val="99"/>
    <w:unhideWhenUsed/>
    <w:rsid w:val="00786E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86ED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786E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86ED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7579C4"/>
    <w:rPr>
      <w:rFonts w:ascii="Cambria" w:eastAsia="Calibri" w:hAnsi="Cambria" w:cs="Cambria"/>
      <w:b/>
      <w:bCs/>
      <w:i/>
      <w:iCs/>
      <w:sz w:val="28"/>
      <w:szCs w:val="28"/>
      <w:lang w:eastAsia="uk-UA"/>
    </w:rPr>
  </w:style>
  <w:style w:type="character" w:styleId="aa">
    <w:name w:val="Hyperlink"/>
    <w:basedOn w:val="a0"/>
    <w:uiPriority w:val="99"/>
    <w:rsid w:val="007579C4"/>
    <w:rPr>
      <w:color w:val="0000FF"/>
      <w:u w:val="single"/>
    </w:rPr>
  </w:style>
  <w:style w:type="character" w:customStyle="1" w:styleId="writer-nk">
    <w:name w:val="writer-nk"/>
    <w:basedOn w:val="a0"/>
    <w:uiPriority w:val="99"/>
    <w:rsid w:val="007579C4"/>
  </w:style>
  <w:style w:type="character" w:styleId="HTML">
    <w:name w:val="HTML Code"/>
    <w:basedOn w:val="a0"/>
    <w:uiPriority w:val="99"/>
    <w:rsid w:val="007579C4"/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93BD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93BD8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7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1373</Words>
  <Characters>783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mvk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general53</dc:creator>
  <cp:lastModifiedBy>urp_rc06</cp:lastModifiedBy>
  <cp:revision>17</cp:revision>
  <cp:lastPrinted>2019-04-01T13:31:00Z</cp:lastPrinted>
  <dcterms:created xsi:type="dcterms:W3CDTF">2017-02-23T12:57:00Z</dcterms:created>
  <dcterms:modified xsi:type="dcterms:W3CDTF">2021-12-28T10:08:00Z</dcterms:modified>
</cp:coreProperties>
</file>